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326BEF27" w:rsidR="00153849" w:rsidRPr="00F24EF7" w:rsidRDefault="00755FC4" w:rsidP="003D0E1A">
      <w:pPr>
        <w:spacing w:line="276" w:lineRule="auto"/>
        <w:jc w:val="center"/>
        <w:rPr>
          <w:rFonts w:cs="Arial"/>
          <w:b/>
          <w:bCs/>
          <w:color w:val="000000" w:themeColor="text1"/>
          <w:sz w:val="24"/>
        </w:rPr>
      </w:pPr>
      <w:r>
        <w:rPr>
          <w:rFonts w:cs="Arial"/>
          <w:b/>
          <w:bCs/>
          <w:color w:val="000000" w:themeColor="text1"/>
          <w:sz w:val="24"/>
        </w:rPr>
        <w:t>PRIMEIRO TERMO DE RETIFICAÇÃO</w:t>
      </w:r>
    </w:p>
    <w:p w14:paraId="56B8B87A" w14:textId="77777777" w:rsidR="00755FC4" w:rsidRPr="00F24EF7" w:rsidRDefault="00755FC4" w:rsidP="00755FC4">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Pr>
          <w:rFonts w:cs="Arial"/>
          <w:b/>
          <w:bCs/>
          <w:color w:val="000000" w:themeColor="text1"/>
          <w:sz w:val="24"/>
        </w:rPr>
        <w:t>130/2025</w:t>
      </w:r>
    </w:p>
    <w:p w14:paraId="46DCBC97" w14:textId="603898A7" w:rsidR="00755FC4" w:rsidRDefault="00755FC4" w:rsidP="003D0E1A">
      <w:pPr>
        <w:spacing w:line="276" w:lineRule="auto"/>
        <w:jc w:val="center"/>
        <w:rPr>
          <w:rFonts w:cs="Arial"/>
          <w:b/>
          <w:bCs/>
          <w:color w:val="000000" w:themeColor="text1"/>
          <w:sz w:val="24"/>
        </w:rPr>
      </w:pPr>
    </w:p>
    <w:p w14:paraId="764528D7" w14:textId="196888C5" w:rsidR="00755FC4" w:rsidRDefault="00755FC4" w:rsidP="003D0E1A">
      <w:pPr>
        <w:spacing w:line="276" w:lineRule="auto"/>
        <w:jc w:val="center"/>
        <w:rPr>
          <w:rFonts w:cs="Arial"/>
          <w:b/>
          <w:bCs/>
          <w:color w:val="000000" w:themeColor="text1"/>
          <w:sz w:val="24"/>
        </w:rPr>
      </w:pPr>
    </w:p>
    <w:p w14:paraId="157EC858" w14:textId="718711D7" w:rsidR="00755FC4" w:rsidRDefault="00755FC4" w:rsidP="00755FC4">
      <w:pPr>
        <w:spacing w:line="276" w:lineRule="auto"/>
        <w:rPr>
          <w:rFonts w:cs="Arial"/>
          <w:bCs/>
          <w:color w:val="000000" w:themeColor="text1"/>
          <w:sz w:val="24"/>
        </w:rPr>
      </w:pPr>
      <w:r w:rsidRPr="00755FC4">
        <w:rPr>
          <w:rFonts w:cs="Arial"/>
          <w:bCs/>
          <w:color w:val="000000" w:themeColor="text1"/>
          <w:sz w:val="24"/>
        </w:rPr>
        <w:t xml:space="preserve">Após a retificação do </w:t>
      </w:r>
      <w:r>
        <w:rPr>
          <w:rFonts w:cs="Arial"/>
          <w:bCs/>
          <w:color w:val="000000" w:themeColor="text1"/>
          <w:sz w:val="24"/>
        </w:rPr>
        <w:t>Edital</w:t>
      </w:r>
      <w:r w:rsidRPr="00755FC4">
        <w:rPr>
          <w:rFonts w:cs="Arial"/>
          <w:bCs/>
          <w:color w:val="000000" w:themeColor="text1"/>
          <w:sz w:val="24"/>
        </w:rPr>
        <w:t xml:space="preserve">, o presente </w:t>
      </w:r>
      <w:r>
        <w:rPr>
          <w:rFonts w:cs="Arial"/>
          <w:bCs/>
          <w:color w:val="000000" w:themeColor="text1"/>
          <w:sz w:val="24"/>
        </w:rPr>
        <w:t>processo</w:t>
      </w:r>
      <w:r w:rsidRPr="00755FC4">
        <w:rPr>
          <w:rFonts w:cs="Arial"/>
          <w:bCs/>
          <w:color w:val="000000" w:themeColor="text1"/>
          <w:sz w:val="24"/>
        </w:rPr>
        <w:t xml:space="preserve"> foi republicado com nova </w:t>
      </w:r>
      <w:r>
        <w:rPr>
          <w:rFonts w:cs="Arial"/>
          <w:bCs/>
          <w:color w:val="000000" w:themeColor="text1"/>
          <w:sz w:val="24"/>
        </w:rPr>
        <w:t>data</w:t>
      </w:r>
      <w:r w:rsidR="000B7A5D">
        <w:rPr>
          <w:rFonts w:cs="Arial"/>
          <w:bCs/>
          <w:color w:val="000000" w:themeColor="text1"/>
          <w:sz w:val="24"/>
        </w:rPr>
        <w:t xml:space="preserve"> para realização do certame em 19 de setembro de 2025</w:t>
      </w:r>
      <w:r>
        <w:rPr>
          <w:rFonts w:cs="Arial"/>
          <w:bCs/>
          <w:color w:val="000000" w:themeColor="text1"/>
          <w:sz w:val="24"/>
        </w:rPr>
        <w:t>.</w:t>
      </w:r>
    </w:p>
    <w:p w14:paraId="696D4B17" w14:textId="77777777" w:rsidR="00755FC4" w:rsidRDefault="00755FC4" w:rsidP="00755FC4">
      <w:pPr>
        <w:spacing w:line="276" w:lineRule="auto"/>
        <w:rPr>
          <w:rFonts w:cs="Arial"/>
          <w:b/>
          <w:bCs/>
          <w:color w:val="000000" w:themeColor="text1"/>
          <w:sz w:val="24"/>
        </w:rPr>
      </w:pPr>
    </w:p>
    <w:p w14:paraId="7DE076C6" w14:textId="77777777" w:rsidR="00755FC4" w:rsidRDefault="00755FC4" w:rsidP="003D0E1A">
      <w:pPr>
        <w:spacing w:line="276" w:lineRule="auto"/>
        <w:jc w:val="center"/>
        <w:rPr>
          <w:rFonts w:cs="Arial"/>
          <w:b/>
          <w:bCs/>
          <w:color w:val="000000" w:themeColor="text1"/>
          <w:sz w:val="24"/>
        </w:rPr>
      </w:pPr>
    </w:p>
    <w:p w14:paraId="2C864E08" w14:textId="77777777" w:rsidR="00755FC4" w:rsidRDefault="00755FC4" w:rsidP="003D0E1A">
      <w:pPr>
        <w:spacing w:line="276" w:lineRule="auto"/>
        <w:jc w:val="center"/>
        <w:rPr>
          <w:rFonts w:cs="Arial"/>
          <w:b/>
          <w:bCs/>
          <w:color w:val="000000" w:themeColor="text1"/>
          <w:sz w:val="24"/>
        </w:rPr>
      </w:pPr>
    </w:p>
    <w:p w14:paraId="1ED78C94" w14:textId="77777777" w:rsidR="00755FC4" w:rsidRDefault="00755FC4" w:rsidP="003D0E1A">
      <w:pPr>
        <w:spacing w:line="276" w:lineRule="auto"/>
        <w:jc w:val="center"/>
        <w:rPr>
          <w:rFonts w:cs="Arial"/>
          <w:b/>
          <w:bCs/>
          <w:color w:val="000000" w:themeColor="text1"/>
          <w:sz w:val="24"/>
        </w:rPr>
      </w:pPr>
    </w:p>
    <w:p w14:paraId="1178152F" w14:textId="77777777" w:rsidR="00755FC4" w:rsidRDefault="00755FC4" w:rsidP="003D0E1A">
      <w:pPr>
        <w:spacing w:line="276" w:lineRule="auto"/>
        <w:jc w:val="center"/>
        <w:rPr>
          <w:rFonts w:cs="Arial"/>
          <w:b/>
          <w:bCs/>
          <w:color w:val="000000" w:themeColor="text1"/>
          <w:sz w:val="24"/>
        </w:rPr>
      </w:pPr>
    </w:p>
    <w:p w14:paraId="6BD2F0D7" w14:textId="77777777" w:rsidR="00755FC4" w:rsidRDefault="00755FC4" w:rsidP="003D0E1A">
      <w:pPr>
        <w:spacing w:line="276" w:lineRule="auto"/>
        <w:jc w:val="center"/>
        <w:rPr>
          <w:rFonts w:cs="Arial"/>
          <w:b/>
          <w:bCs/>
          <w:color w:val="000000" w:themeColor="text1"/>
          <w:sz w:val="24"/>
        </w:rPr>
      </w:pPr>
    </w:p>
    <w:p w14:paraId="24B70482" w14:textId="77777777" w:rsidR="00755FC4" w:rsidRDefault="00755FC4" w:rsidP="003D0E1A">
      <w:pPr>
        <w:spacing w:line="276" w:lineRule="auto"/>
        <w:jc w:val="center"/>
        <w:rPr>
          <w:rFonts w:cs="Arial"/>
          <w:b/>
          <w:bCs/>
          <w:color w:val="000000" w:themeColor="text1"/>
          <w:sz w:val="24"/>
        </w:rPr>
      </w:pPr>
    </w:p>
    <w:p w14:paraId="151802A0" w14:textId="77777777" w:rsidR="00755FC4" w:rsidRDefault="00755FC4" w:rsidP="003D0E1A">
      <w:pPr>
        <w:spacing w:line="276" w:lineRule="auto"/>
        <w:jc w:val="center"/>
        <w:rPr>
          <w:rFonts w:cs="Arial"/>
          <w:b/>
          <w:bCs/>
          <w:color w:val="000000" w:themeColor="text1"/>
          <w:sz w:val="24"/>
        </w:rPr>
      </w:pPr>
    </w:p>
    <w:p w14:paraId="12D3F5C5" w14:textId="77777777" w:rsidR="00755FC4" w:rsidRDefault="00755FC4" w:rsidP="003D0E1A">
      <w:pPr>
        <w:spacing w:line="276" w:lineRule="auto"/>
        <w:jc w:val="center"/>
        <w:rPr>
          <w:rFonts w:cs="Arial"/>
          <w:b/>
          <w:bCs/>
          <w:color w:val="000000" w:themeColor="text1"/>
          <w:sz w:val="24"/>
        </w:rPr>
      </w:pPr>
    </w:p>
    <w:p w14:paraId="21595C53" w14:textId="77777777" w:rsidR="00755FC4" w:rsidRDefault="00755FC4" w:rsidP="003D0E1A">
      <w:pPr>
        <w:spacing w:line="276" w:lineRule="auto"/>
        <w:jc w:val="center"/>
        <w:rPr>
          <w:rFonts w:cs="Arial"/>
          <w:b/>
          <w:bCs/>
          <w:color w:val="000000" w:themeColor="text1"/>
          <w:sz w:val="24"/>
        </w:rPr>
      </w:pPr>
    </w:p>
    <w:p w14:paraId="460DD65B" w14:textId="77777777" w:rsidR="00755FC4" w:rsidRDefault="00755FC4" w:rsidP="003D0E1A">
      <w:pPr>
        <w:spacing w:line="276" w:lineRule="auto"/>
        <w:jc w:val="center"/>
        <w:rPr>
          <w:rFonts w:cs="Arial"/>
          <w:b/>
          <w:bCs/>
          <w:color w:val="000000" w:themeColor="text1"/>
          <w:sz w:val="24"/>
        </w:rPr>
      </w:pPr>
    </w:p>
    <w:p w14:paraId="5AF386E3" w14:textId="77777777" w:rsidR="00755FC4" w:rsidRDefault="00755FC4" w:rsidP="003D0E1A">
      <w:pPr>
        <w:spacing w:line="276" w:lineRule="auto"/>
        <w:jc w:val="center"/>
        <w:rPr>
          <w:rFonts w:cs="Arial"/>
          <w:b/>
          <w:bCs/>
          <w:color w:val="000000" w:themeColor="text1"/>
          <w:sz w:val="24"/>
        </w:rPr>
      </w:pPr>
    </w:p>
    <w:p w14:paraId="24B0988E" w14:textId="77777777" w:rsidR="00755FC4" w:rsidRDefault="00755FC4" w:rsidP="003D0E1A">
      <w:pPr>
        <w:spacing w:line="276" w:lineRule="auto"/>
        <w:jc w:val="center"/>
        <w:rPr>
          <w:rFonts w:cs="Arial"/>
          <w:b/>
          <w:bCs/>
          <w:color w:val="000000" w:themeColor="text1"/>
          <w:sz w:val="24"/>
        </w:rPr>
      </w:pPr>
    </w:p>
    <w:p w14:paraId="18C3BAAC" w14:textId="77777777" w:rsidR="00755FC4" w:rsidRDefault="00755FC4" w:rsidP="003D0E1A">
      <w:pPr>
        <w:spacing w:line="276" w:lineRule="auto"/>
        <w:jc w:val="center"/>
        <w:rPr>
          <w:rFonts w:cs="Arial"/>
          <w:b/>
          <w:bCs/>
          <w:color w:val="000000" w:themeColor="text1"/>
          <w:sz w:val="24"/>
        </w:rPr>
      </w:pPr>
    </w:p>
    <w:p w14:paraId="4F4D7527" w14:textId="77777777" w:rsidR="00755FC4" w:rsidRDefault="00755FC4" w:rsidP="003D0E1A">
      <w:pPr>
        <w:spacing w:line="276" w:lineRule="auto"/>
        <w:jc w:val="center"/>
        <w:rPr>
          <w:rFonts w:cs="Arial"/>
          <w:b/>
          <w:bCs/>
          <w:color w:val="000000" w:themeColor="text1"/>
          <w:sz w:val="24"/>
        </w:rPr>
      </w:pPr>
    </w:p>
    <w:p w14:paraId="081AD265" w14:textId="77777777" w:rsidR="00755FC4" w:rsidRDefault="00755FC4" w:rsidP="003D0E1A">
      <w:pPr>
        <w:spacing w:line="276" w:lineRule="auto"/>
        <w:jc w:val="center"/>
        <w:rPr>
          <w:rFonts w:cs="Arial"/>
          <w:b/>
          <w:bCs/>
          <w:color w:val="000000" w:themeColor="text1"/>
          <w:sz w:val="24"/>
        </w:rPr>
      </w:pPr>
    </w:p>
    <w:p w14:paraId="34995A43" w14:textId="77777777" w:rsidR="00755FC4" w:rsidRDefault="00755FC4" w:rsidP="003D0E1A">
      <w:pPr>
        <w:spacing w:line="276" w:lineRule="auto"/>
        <w:jc w:val="center"/>
        <w:rPr>
          <w:rFonts w:cs="Arial"/>
          <w:b/>
          <w:bCs/>
          <w:color w:val="000000" w:themeColor="text1"/>
          <w:sz w:val="24"/>
        </w:rPr>
      </w:pPr>
    </w:p>
    <w:p w14:paraId="667BF28C" w14:textId="77777777" w:rsidR="00755FC4" w:rsidRDefault="00755FC4" w:rsidP="003D0E1A">
      <w:pPr>
        <w:spacing w:line="276" w:lineRule="auto"/>
        <w:jc w:val="center"/>
        <w:rPr>
          <w:rFonts w:cs="Arial"/>
          <w:b/>
          <w:bCs/>
          <w:color w:val="000000" w:themeColor="text1"/>
          <w:sz w:val="24"/>
        </w:rPr>
      </w:pPr>
    </w:p>
    <w:p w14:paraId="66AE7999" w14:textId="77777777" w:rsidR="00755FC4" w:rsidRDefault="00755FC4" w:rsidP="003D0E1A">
      <w:pPr>
        <w:spacing w:line="276" w:lineRule="auto"/>
        <w:jc w:val="center"/>
        <w:rPr>
          <w:rFonts w:cs="Arial"/>
          <w:b/>
          <w:bCs/>
          <w:color w:val="000000" w:themeColor="text1"/>
          <w:sz w:val="24"/>
        </w:rPr>
      </w:pPr>
    </w:p>
    <w:p w14:paraId="2FD5D86D" w14:textId="77777777" w:rsidR="00755FC4" w:rsidRDefault="00755FC4" w:rsidP="003D0E1A">
      <w:pPr>
        <w:spacing w:line="276" w:lineRule="auto"/>
        <w:jc w:val="center"/>
        <w:rPr>
          <w:rFonts w:cs="Arial"/>
          <w:b/>
          <w:bCs/>
          <w:color w:val="000000" w:themeColor="text1"/>
          <w:sz w:val="24"/>
        </w:rPr>
      </w:pPr>
    </w:p>
    <w:p w14:paraId="7DBF74E6" w14:textId="77777777" w:rsidR="00755FC4" w:rsidRDefault="00755FC4" w:rsidP="003D0E1A">
      <w:pPr>
        <w:spacing w:line="276" w:lineRule="auto"/>
        <w:jc w:val="center"/>
        <w:rPr>
          <w:rFonts w:cs="Arial"/>
          <w:b/>
          <w:bCs/>
          <w:color w:val="000000" w:themeColor="text1"/>
          <w:sz w:val="24"/>
        </w:rPr>
      </w:pPr>
    </w:p>
    <w:p w14:paraId="75D0EE14" w14:textId="77777777" w:rsidR="00755FC4" w:rsidRDefault="00755FC4" w:rsidP="003D0E1A">
      <w:pPr>
        <w:spacing w:line="276" w:lineRule="auto"/>
        <w:jc w:val="center"/>
        <w:rPr>
          <w:rFonts w:cs="Arial"/>
          <w:b/>
          <w:bCs/>
          <w:color w:val="000000" w:themeColor="text1"/>
          <w:sz w:val="24"/>
        </w:rPr>
      </w:pPr>
    </w:p>
    <w:p w14:paraId="5C0F060D" w14:textId="77777777" w:rsidR="00755FC4" w:rsidRDefault="00755FC4" w:rsidP="003D0E1A">
      <w:pPr>
        <w:spacing w:line="276" w:lineRule="auto"/>
        <w:jc w:val="center"/>
        <w:rPr>
          <w:rFonts w:cs="Arial"/>
          <w:b/>
          <w:bCs/>
          <w:color w:val="000000" w:themeColor="text1"/>
          <w:sz w:val="24"/>
        </w:rPr>
      </w:pPr>
    </w:p>
    <w:p w14:paraId="1FEDB5A4" w14:textId="77777777" w:rsidR="00755FC4" w:rsidRDefault="00755FC4" w:rsidP="003D0E1A">
      <w:pPr>
        <w:spacing w:line="276" w:lineRule="auto"/>
        <w:jc w:val="center"/>
        <w:rPr>
          <w:rFonts w:cs="Arial"/>
          <w:b/>
          <w:bCs/>
          <w:color w:val="000000" w:themeColor="text1"/>
          <w:sz w:val="24"/>
        </w:rPr>
      </w:pPr>
    </w:p>
    <w:p w14:paraId="23015498" w14:textId="77777777" w:rsidR="00755FC4" w:rsidRDefault="00755FC4" w:rsidP="003D0E1A">
      <w:pPr>
        <w:spacing w:line="276" w:lineRule="auto"/>
        <w:jc w:val="center"/>
        <w:rPr>
          <w:rFonts w:cs="Arial"/>
          <w:b/>
          <w:bCs/>
          <w:color w:val="000000" w:themeColor="text1"/>
          <w:sz w:val="24"/>
        </w:rPr>
      </w:pPr>
    </w:p>
    <w:p w14:paraId="2361FABE" w14:textId="77777777" w:rsidR="00755FC4" w:rsidRDefault="00755FC4" w:rsidP="003D0E1A">
      <w:pPr>
        <w:spacing w:line="276" w:lineRule="auto"/>
        <w:jc w:val="center"/>
        <w:rPr>
          <w:rFonts w:cs="Arial"/>
          <w:b/>
          <w:bCs/>
          <w:color w:val="000000" w:themeColor="text1"/>
          <w:sz w:val="24"/>
        </w:rPr>
      </w:pPr>
    </w:p>
    <w:p w14:paraId="392095B0" w14:textId="77777777" w:rsidR="00755FC4" w:rsidRDefault="00755FC4" w:rsidP="003D0E1A">
      <w:pPr>
        <w:spacing w:line="276" w:lineRule="auto"/>
        <w:jc w:val="center"/>
        <w:rPr>
          <w:rFonts w:cs="Arial"/>
          <w:b/>
          <w:bCs/>
          <w:color w:val="000000" w:themeColor="text1"/>
          <w:sz w:val="24"/>
        </w:rPr>
      </w:pPr>
    </w:p>
    <w:p w14:paraId="7CCA749D" w14:textId="77777777" w:rsidR="00755FC4" w:rsidRDefault="00755FC4" w:rsidP="003D0E1A">
      <w:pPr>
        <w:spacing w:line="276" w:lineRule="auto"/>
        <w:jc w:val="center"/>
        <w:rPr>
          <w:rFonts w:cs="Arial"/>
          <w:b/>
          <w:bCs/>
          <w:color w:val="000000" w:themeColor="text1"/>
          <w:sz w:val="24"/>
        </w:rPr>
      </w:pPr>
    </w:p>
    <w:p w14:paraId="3411DAB1" w14:textId="77777777" w:rsidR="00755FC4" w:rsidRDefault="00755FC4" w:rsidP="003D0E1A">
      <w:pPr>
        <w:spacing w:line="276" w:lineRule="auto"/>
        <w:jc w:val="center"/>
        <w:rPr>
          <w:rFonts w:cs="Arial"/>
          <w:b/>
          <w:bCs/>
          <w:color w:val="000000" w:themeColor="text1"/>
          <w:sz w:val="24"/>
        </w:rPr>
      </w:pPr>
    </w:p>
    <w:p w14:paraId="57A9A253" w14:textId="77777777" w:rsidR="00755FC4" w:rsidRDefault="00755FC4" w:rsidP="003D0E1A">
      <w:pPr>
        <w:spacing w:line="276" w:lineRule="auto"/>
        <w:jc w:val="center"/>
        <w:rPr>
          <w:rFonts w:cs="Arial"/>
          <w:b/>
          <w:bCs/>
          <w:color w:val="000000" w:themeColor="text1"/>
          <w:sz w:val="24"/>
        </w:rPr>
      </w:pPr>
    </w:p>
    <w:p w14:paraId="3BD75C94" w14:textId="77777777" w:rsidR="00755FC4" w:rsidRDefault="00755FC4" w:rsidP="003D0E1A">
      <w:pPr>
        <w:spacing w:line="276" w:lineRule="auto"/>
        <w:jc w:val="center"/>
        <w:rPr>
          <w:rFonts w:cs="Arial"/>
          <w:b/>
          <w:bCs/>
          <w:color w:val="000000" w:themeColor="text1"/>
          <w:sz w:val="24"/>
        </w:rPr>
      </w:pPr>
    </w:p>
    <w:p w14:paraId="5AA3CDF4" w14:textId="77777777" w:rsidR="00755FC4" w:rsidRDefault="00755FC4" w:rsidP="003D0E1A">
      <w:pPr>
        <w:spacing w:line="276" w:lineRule="auto"/>
        <w:jc w:val="center"/>
        <w:rPr>
          <w:rFonts w:cs="Arial"/>
          <w:b/>
          <w:bCs/>
          <w:color w:val="000000" w:themeColor="text1"/>
          <w:sz w:val="24"/>
        </w:rPr>
      </w:pPr>
    </w:p>
    <w:p w14:paraId="690EB835" w14:textId="77777777" w:rsidR="00755FC4" w:rsidRDefault="00755FC4" w:rsidP="003D0E1A">
      <w:pPr>
        <w:spacing w:line="276" w:lineRule="auto"/>
        <w:jc w:val="center"/>
        <w:rPr>
          <w:rFonts w:cs="Arial"/>
          <w:b/>
          <w:bCs/>
          <w:color w:val="000000" w:themeColor="text1"/>
          <w:sz w:val="24"/>
        </w:rPr>
      </w:pPr>
    </w:p>
    <w:p w14:paraId="05F81376" w14:textId="77777777" w:rsidR="00755FC4" w:rsidRDefault="00755FC4" w:rsidP="003D0E1A">
      <w:pPr>
        <w:spacing w:line="276" w:lineRule="auto"/>
        <w:jc w:val="center"/>
        <w:rPr>
          <w:rFonts w:cs="Arial"/>
          <w:b/>
          <w:bCs/>
          <w:color w:val="000000" w:themeColor="text1"/>
          <w:sz w:val="24"/>
        </w:rPr>
      </w:pPr>
    </w:p>
    <w:p w14:paraId="6C0791BA" w14:textId="7CA94CE6"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lastRenderedPageBreak/>
        <w:t xml:space="preserve">AVISO DE DISPENSA ELETRÔNICA Nº </w:t>
      </w:r>
      <w:r w:rsidR="00174A24">
        <w:rPr>
          <w:rFonts w:cs="Arial"/>
          <w:b/>
          <w:bCs/>
          <w:color w:val="000000" w:themeColor="text1"/>
          <w:sz w:val="24"/>
        </w:rPr>
        <w:t>130</w:t>
      </w:r>
      <w:r w:rsidR="00E62737">
        <w:rPr>
          <w:rFonts w:cs="Arial"/>
          <w:b/>
          <w:bCs/>
          <w:color w:val="000000" w:themeColor="text1"/>
          <w:sz w:val="24"/>
        </w:rPr>
        <w:t>/2025</w:t>
      </w:r>
    </w:p>
    <w:p w14:paraId="796E7A7D" w14:textId="0FD015BD"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4B70A9">
        <w:rPr>
          <w:rFonts w:cs="Arial"/>
          <w:b/>
          <w:bCs/>
          <w:color w:val="000000" w:themeColor="text1"/>
          <w:sz w:val="24"/>
        </w:rPr>
        <w:t>205648/2025</w:t>
      </w:r>
    </w:p>
    <w:p w14:paraId="4DAF75DF" w14:textId="07F825F9" w:rsidR="003D0E1A" w:rsidRPr="00F24EF7" w:rsidRDefault="003D0E1A">
      <w:pPr>
        <w:rPr>
          <w:rFonts w:cs="Arial"/>
          <w:sz w:val="24"/>
        </w:rPr>
      </w:pPr>
    </w:p>
    <w:p w14:paraId="47EE507B" w14:textId="2C8D731F"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B70A9">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1C37773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0B7A5D">
        <w:rPr>
          <w:rFonts w:cs="Arial"/>
          <w:b/>
          <w:color w:val="000000" w:themeColor="text1"/>
          <w:sz w:val="24"/>
        </w:rPr>
        <w:t>19 de setembro de 2025</w:t>
      </w:r>
      <w:r w:rsidR="00174A24">
        <w:rPr>
          <w:rFonts w:cs="Arial"/>
          <w:b/>
          <w:color w:val="000000" w:themeColor="text1"/>
          <w:sz w:val="24"/>
        </w:rPr>
        <w:t>.</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2873FC8C" w:rsidR="009F7713" w:rsidRPr="00F24EF7" w:rsidRDefault="009F7713" w:rsidP="004B70A9">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4B70A9" w:rsidRPr="004B70A9">
        <w:rPr>
          <w:rFonts w:ascii="Arial" w:hAnsi="Arial" w:cs="Arial"/>
          <w:b/>
          <w:color w:val="000000" w:themeColor="text1"/>
          <w:sz w:val="24"/>
        </w:rPr>
        <w:t>CONTRATAÇÃO DE EMPRESA/LABORATÓRIO PARA PRESTAÇÃO DE SERVIÇOS LABORATORIAIS PARA A REALIZAÇÃO DE EXAMES TOXICOLOGICOS PARA A GUARDA MUNICIPAL</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FA544F8"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70A9">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5A113480"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0B7A5D">
        <w:rPr>
          <w:rFonts w:cs="Arial"/>
          <w:b/>
          <w:color w:val="000000"/>
          <w:sz w:val="24"/>
        </w:rPr>
        <w:t>10 de setembro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1A41F01F" w14:textId="500F9D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002C5FC1" w:rsidRPr="002C5FC1">
        <w:rPr>
          <w:rFonts w:eastAsia="Lucida Sans Unicode" w:cs="Arial"/>
          <w:color w:val="000000"/>
          <w:sz w:val="24"/>
          <w:lang w:eastAsia="en-US"/>
        </w:rPr>
        <w:t>Certidão Negativa de Falência, Concordata ou Recuperação Judicial, expedida pelo distribuidor da sede da pessoa jurídica, emitida há no máximo 90 (noventa) dias, caso não conste expressamente no documento o prazo de validade</w:t>
      </w:r>
      <w:r w:rsidRPr="000D4AF7">
        <w:rPr>
          <w:rFonts w:cs="Arial"/>
          <w:sz w:val="24"/>
        </w:rPr>
        <w:t>.</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59B0984F" w:rsidR="000D4AF7" w:rsidRDefault="000D4AF7" w:rsidP="00D368A0">
      <w:pPr>
        <w:ind w:left="284" w:right="-1" w:firstLine="851"/>
        <w:jc w:val="both"/>
        <w:rPr>
          <w:rFonts w:cs="Arial"/>
          <w:sz w:val="24"/>
        </w:rPr>
      </w:pPr>
      <w:r w:rsidRPr="000D4AF7">
        <w:rPr>
          <w:rFonts w:cs="Arial"/>
          <w:sz w:val="24"/>
        </w:rPr>
        <w:t xml:space="preserve">a) </w:t>
      </w:r>
      <w:proofErr w:type="gramStart"/>
      <w:r w:rsidR="009E5F37" w:rsidRPr="009E5F37">
        <w:rPr>
          <w:rFonts w:cs="Arial"/>
          <w:sz w:val="24"/>
        </w:rPr>
        <w:t>Atestado  de</w:t>
      </w:r>
      <w:proofErr w:type="gramEnd"/>
      <w:r w:rsidR="009E5F37" w:rsidRPr="009E5F37">
        <w:rPr>
          <w:rFonts w:cs="Arial"/>
          <w:sz w:val="24"/>
        </w:rPr>
        <w:t xml:space="preserve">  Capacidade  Técnica  emitido  por  pessoa  jurídica  de  direito  público  ou  privado, comprovando que a licitante realizou fornecimento compatível com o objeto da presente licitação. </w:t>
      </w:r>
      <w:proofErr w:type="gramStart"/>
      <w:r w:rsidR="009E5F37" w:rsidRPr="009E5F37">
        <w:rPr>
          <w:rFonts w:cs="Arial"/>
          <w:sz w:val="24"/>
        </w:rPr>
        <w:t>Informações  mínimas</w:t>
      </w:r>
      <w:proofErr w:type="gramEnd"/>
      <w:r w:rsidR="009E5F37" w:rsidRPr="009E5F37">
        <w:rPr>
          <w:rFonts w:cs="Arial"/>
          <w:sz w:val="24"/>
        </w:rPr>
        <w:t xml:space="preserve">  no  atestado:  nome  da  pessoa  jurídica  que  forneceu  o  atestado,  com identificação da pessoa/cargo que assinou o documento; identificação do objeto; local e data.</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09AD7AD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r w:rsidR="0086048F" w:rsidRPr="006F022B">
        <w:rPr>
          <w:rFonts w:eastAsia="Lucida Sans Unicode" w:cs="Arial"/>
          <w:color w:val="000000"/>
          <w:sz w:val="24"/>
          <w:lang w:eastAsia="en-US"/>
        </w:rPr>
        <w:t>infra legais</w:t>
      </w:r>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B054D96" w:rsidR="002E0E97" w:rsidRDefault="002E0E97" w:rsidP="007A4FE2">
      <w:pPr>
        <w:pStyle w:val="PADRO"/>
        <w:keepNext w:val="0"/>
        <w:widowControl/>
        <w:spacing w:before="120" w:after="120"/>
        <w:ind w:left="426" w:firstLine="0"/>
        <w:rPr>
          <w:rFonts w:ascii="Arial" w:hAnsi="Arial" w:cs="Arial"/>
          <w:sz w:val="24"/>
        </w:rPr>
      </w:pPr>
    </w:p>
    <w:p w14:paraId="157E7B31" w14:textId="214D9177" w:rsidR="002C5FC1" w:rsidRDefault="002C5FC1" w:rsidP="007A4FE2">
      <w:pPr>
        <w:pStyle w:val="PADRO"/>
        <w:keepNext w:val="0"/>
        <w:widowControl/>
        <w:spacing w:before="120" w:after="120"/>
        <w:ind w:left="426" w:firstLine="0"/>
        <w:rPr>
          <w:rFonts w:ascii="Arial" w:hAnsi="Arial" w:cs="Arial"/>
          <w:sz w:val="24"/>
        </w:rPr>
      </w:pPr>
    </w:p>
    <w:p w14:paraId="37D252EE" w14:textId="330E006A" w:rsidR="002C5FC1" w:rsidRDefault="002C5FC1" w:rsidP="007A4FE2">
      <w:pPr>
        <w:pStyle w:val="PADRO"/>
        <w:keepNext w:val="0"/>
        <w:widowControl/>
        <w:spacing w:before="120" w:after="120"/>
        <w:ind w:left="426" w:firstLine="0"/>
        <w:rPr>
          <w:rFonts w:ascii="Arial" w:hAnsi="Arial" w:cs="Arial"/>
          <w:sz w:val="24"/>
        </w:rPr>
      </w:pPr>
    </w:p>
    <w:p w14:paraId="3B32C291" w14:textId="77777777" w:rsidR="002C5FC1" w:rsidRDefault="002C5FC1"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4702C690"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50886D4F" w14:textId="05496D2B"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CEDC30A" w14:textId="44F42F62"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66CAAECC" w14:textId="335DE3CA"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3F88391" w14:textId="021C27FD" w:rsidR="0086048F" w:rsidRPr="006F022B"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3D15F9B8"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r w:rsidR="0086048F" w:rsidRPr="006F022B">
        <w:rPr>
          <w:rFonts w:ascii="Century Gothic" w:hAnsi="Century Gothic" w:cs="Arial"/>
          <w:szCs w:val="20"/>
        </w:rPr>
        <w:t>infra legais</w:t>
      </w:r>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25F8B28"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D2A" w:rsidRPr="00AC2D2A">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25F8B28"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D2A" w:rsidRPr="00AC2D2A">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AC2D2A"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0778D6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D2A" w:rsidRPr="00AC2D2A">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0778D6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D2A" w:rsidRPr="00AC2D2A">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AC2D2A"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E04D925"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D2A" w:rsidRPr="00AC2D2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E04D925"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C2D2A" w:rsidRPr="00AC2D2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681"/>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B7A5D"/>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74A24"/>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47E2"/>
    <w:rsid w:val="002A76E2"/>
    <w:rsid w:val="002B2C30"/>
    <w:rsid w:val="002B3076"/>
    <w:rsid w:val="002B440D"/>
    <w:rsid w:val="002B735E"/>
    <w:rsid w:val="002C2141"/>
    <w:rsid w:val="002C29D3"/>
    <w:rsid w:val="002C4FC8"/>
    <w:rsid w:val="002C5FC1"/>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CE0"/>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0A9"/>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55FC4"/>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6048F"/>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2D2A"/>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6087"/>
    <w:rsid w:val="00C77264"/>
    <w:rsid w:val="00C779C0"/>
    <w:rsid w:val="00C818A9"/>
    <w:rsid w:val="00C81EB2"/>
    <w:rsid w:val="00C87A8A"/>
    <w:rsid w:val="00C94251"/>
    <w:rsid w:val="00CA123B"/>
    <w:rsid w:val="00CA71B0"/>
    <w:rsid w:val="00CB7883"/>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48CD1-DB4B-4446-80D1-1CB897A05F6C}">
  <ds:schemaRefs>
    <ds:schemaRef ds:uri="http://purl.org/dc/elements/1.1/"/>
    <ds:schemaRef ds:uri="http://www.w3.org/XML/1998/namespace"/>
    <ds:schemaRef ds:uri="feb27506-d0cb-4764-903f-1304ed79efc7"/>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8ce77f6a-f1fb-45c7-a4e1-13af6ce189a7"/>
    <ds:schemaRef ds:uri="http://schemas.microsoft.com/office/2006/metadata/properties"/>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9A878E8D-83F5-4B1C-9821-B6819198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5338</Words>
  <Characters>28827</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34097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2025-08-13T17:52:00Z</dcterms:created>
  <dcterms:modified xsi:type="dcterms:W3CDTF">2025-09-10T21:25:00Z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